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УТВЕРЖДАЮ: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Главный врач 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ГУЗ «Елецкая городская больница №2»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 И.О. Феклина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График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приема специалистов </w:t>
      </w:r>
      <w:r>
        <w:rPr>
          <w:rFonts w:cs="Times New Roman"/>
          <w:sz w:val="24"/>
          <w:szCs w:val="24"/>
        </w:rPr>
        <w:t xml:space="preserve">по платным медицинским услугам в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ГУЗ «Елецкая городская больница №2»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рабочие дни на 20</w:t>
      </w:r>
      <w:r>
        <w:rPr>
          <w:rFonts w:eastAsia="Calibri" w:cs="Times New Roman" w:eastAsiaTheme="minorHAnsi"/>
          <w:color w:val="00000A"/>
          <w:kern w:val="0"/>
          <w:sz w:val="24"/>
          <w:szCs w:val="24"/>
          <w:lang w:val="ru-RU" w:eastAsia="en-US" w:bidi="ar-SA"/>
        </w:rPr>
        <w:t>21</w:t>
      </w:r>
      <w:r>
        <w:rPr>
          <w:rFonts w:cs="Times New Roman"/>
          <w:sz w:val="24"/>
          <w:szCs w:val="24"/>
        </w:rPr>
        <w:t xml:space="preserve"> год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tbl>
      <w:tblPr>
        <w:tblStyle w:val="a3"/>
        <w:tblW w:w="10827" w:type="dxa"/>
        <w:jc w:val="left"/>
        <w:tblInd w:w="-10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14"/>
        <w:gridCol w:w="1415"/>
        <w:gridCol w:w="5504"/>
        <w:gridCol w:w="1694"/>
      </w:tblGrid>
      <w:tr>
        <w:trPr/>
        <w:tc>
          <w:tcPr>
            <w:tcW w:w="22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/>
                <w:b/>
                <w:sz w:val="24"/>
                <w:szCs w:val="24"/>
              </w:rPr>
              <w:t>кабинета</w:t>
            </w:r>
          </w:p>
        </w:tc>
        <w:tc>
          <w:tcPr>
            <w:tcW w:w="55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Ф.И.О. специалиста</w:t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b/>
                <w:sz w:val="24"/>
                <w:szCs w:val="24"/>
              </w:rPr>
              <w:t>Время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приема</w:t>
            </w:r>
          </w:p>
        </w:tc>
      </w:tr>
      <w:tr>
        <w:trPr/>
        <w:tc>
          <w:tcPr>
            <w:tcW w:w="22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Врач-х</w:t>
            </w:r>
            <w:r>
              <w:rPr>
                <w:rFonts w:cs="Times New Roman"/>
                <w:sz w:val="24"/>
                <w:szCs w:val="24"/>
              </w:rPr>
              <w:t>ирург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512</w:t>
            </w:r>
          </w:p>
        </w:tc>
        <w:tc>
          <w:tcPr>
            <w:tcW w:w="55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 xml:space="preserve">вр. Барабаньщиков Н.В, м/с </w:t>
            </w: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Свистельникова Д.М.</w:t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14.00 - 1</w:t>
            </w: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cs="Times New Roman"/>
                <w:sz w:val="24"/>
                <w:szCs w:val="24"/>
              </w:rPr>
              <w:t>.00</w:t>
            </w:r>
          </w:p>
        </w:tc>
      </w:tr>
      <w:tr>
        <w:trPr/>
        <w:tc>
          <w:tcPr>
            <w:tcW w:w="22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Врвч-травматолог</w:t>
            </w:r>
          </w:p>
        </w:tc>
        <w:tc>
          <w:tcPr>
            <w:tcW w:w="141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510</w:t>
            </w:r>
          </w:p>
        </w:tc>
        <w:tc>
          <w:tcPr>
            <w:tcW w:w="550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вр. Барабаньщиков Н.В, м/с </w:t>
            </w:r>
            <w:r>
              <w:rPr>
                <w:rFonts w:cs="Times New Roman"/>
                <w:sz w:val="24"/>
                <w:szCs w:val="24"/>
              </w:rPr>
              <w:t>Беспалова Е.В.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вр. Скворцов В.В, </w:t>
            </w:r>
            <w:r>
              <w:rPr>
                <w:sz w:val="24"/>
                <w:szCs w:val="24"/>
              </w:rPr>
              <w:t>м/с Беспалова Е.В.</w:t>
            </w:r>
          </w:p>
        </w:tc>
        <w:tc>
          <w:tcPr>
            <w:tcW w:w="169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10.00 - 11.00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15.00 - 16.00</w:t>
            </w:r>
          </w:p>
        </w:tc>
      </w:tr>
      <w:tr>
        <w:trPr/>
        <w:tc>
          <w:tcPr>
            <w:tcW w:w="22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Врач-у</w:t>
            </w:r>
            <w:r>
              <w:rPr>
                <w:rFonts w:cs="Times New Roman"/>
                <w:sz w:val="24"/>
                <w:szCs w:val="24"/>
              </w:rPr>
              <w:t>ролог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506</w:t>
            </w:r>
          </w:p>
        </w:tc>
        <w:tc>
          <w:tcPr>
            <w:tcW w:w="55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вр. Назаров В.П, м/с Титова Н.О.</w:t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14.00 - 15.00</w:t>
            </w:r>
          </w:p>
        </w:tc>
      </w:tr>
      <w:tr>
        <w:trPr/>
        <w:tc>
          <w:tcPr>
            <w:tcW w:w="22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Врач-о</w:t>
            </w:r>
            <w:r>
              <w:rPr>
                <w:rFonts w:cs="Times New Roman"/>
                <w:sz w:val="24"/>
                <w:szCs w:val="24"/>
              </w:rPr>
              <w:t>фтальмолог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515</w:t>
            </w:r>
          </w:p>
        </w:tc>
        <w:tc>
          <w:tcPr>
            <w:tcW w:w="55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вр. Пашкова И.Н,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м/с </w:t>
            </w:r>
            <w:r>
              <w:rPr>
                <w:rFonts w:cs="Times New Roman"/>
                <w:sz w:val="24"/>
                <w:szCs w:val="24"/>
              </w:rPr>
              <w:t xml:space="preserve">Федорова Н.С, м/с </w:t>
            </w:r>
            <w:r>
              <w:rPr>
                <w:rFonts w:cs="Times New Roman"/>
                <w:sz w:val="24"/>
                <w:szCs w:val="24"/>
              </w:rPr>
              <w:t>Коротеева Ю.В.</w:t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14.00 - 16.00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22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Врач-н</w:t>
            </w:r>
            <w:r>
              <w:rPr>
                <w:rFonts w:cs="Times New Roman"/>
                <w:sz w:val="24"/>
                <w:szCs w:val="24"/>
              </w:rPr>
              <w:t>евролог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213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208</w:t>
            </w:r>
          </w:p>
        </w:tc>
        <w:tc>
          <w:tcPr>
            <w:tcW w:w="55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вр. Рыбкина И.Н, м/с Шалеева Т.В.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 xml:space="preserve">вр. Дворецкая Е.В, м/с </w:t>
            </w: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Медведева  Е.М.</w:t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10.00 - 11.00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>14.00 - 16.00</w:t>
            </w:r>
          </w:p>
        </w:tc>
      </w:tr>
      <w:tr>
        <w:trPr/>
        <w:tc>
          <w:tcPr>
            <w:tcW w:w="22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Врач-э</w:t>
            </w:r>
            <w:r>
              <w:rPr>
                <w:rFonts w:cs="Times New Roman"/>
                <w:sz w:val="24"/>
                <w:szCs w:val="24"/>
              </w:rPr>
              <w:t>ндокринолог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t>3</w:t>
            </w:r>
            <w:r>
              <w:rPr/>
              <w:t>03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517</w:t>
            </w:r>
          </w:p>
        </w:tc>
        <w:tc>
          <w:tcPr>
            <w:tcW w:w="55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вр. Щедрина Ж.В, м/с Трофимова Е.А.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 xml:space="preserve">вр. </w:t>
            </w: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 xml:space="preserve">Юнусова Т.А. </w:t>
            </w:r>
            <w:r>
              <w:rPr>
                <w:rFonts w:cs="Times New Roman"/>
                <w:sz w:val="24"/>
                <w:szCs w:val="24"/>
              </w:rPr>
              <w:t xml:space="preserve">м/с </w:t>
            </w: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Золотухина Н.Б.</w:t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14.00 - 16.00 </w:t>
            </w: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7</w:t>
            </w:r>
            <w:r>
              <w:rPr>
                <w:rFonts w:cs="Times New Roman"/>
                <w:sz w:val="24"/>
                <w:szCs w:val="24"/>
              </w:rPr>
              <w:t>.00 - 1</w:t>
            </w: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8</w:t>
            </w:r>
            <w:r>
              <w:rPr>
                <w:rFonts w:cs="Times New Roman"/>
                <w:sz w:val="24"/>
                <w:szCs w:val="24"/>
              </w:rPr>
              <w:t>.00</w:t>
            </w:r>
          </w:p>
        </w:tc>
      </w:tr>
      <w:tr>
        <w:trPr/>
        <w:tc>
          <w:tcPr>
            <w:tcW w:w="22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Врач-д</w:t>
            </w:r>
            <w:r>
              <w:rPr>
                <w:rFonts w:cs="Times New Roman"/>
                <w:sz w:val="24"/>
                <w:szCs w:val="24"/>
              </w:rPr>
              <w:t>ерматовенеролог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55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вр. Павлова Т.М, м/с Петина Э.А.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cs="Times New Roman"/>
                <w:sz w:val="24"/>
                <w:szCs w:val="24"/>
              </w:rPr>
              <w:t>.00 - 1</w:t>
            </w: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6</w:t>
            </w:r>
            <w:r>
              <w:rPr>
                <w:rFonts w:cs="Times New Roman"/>
                <w:sz w:val="24"/>
                <w:szCs w:val="24"/>
              </w:rPr>
              <w:t>.00</w:t>
            </w:r>
          </w:p>
        </w:tc>
      </w:tr>
      <w:tr>
        <w:trPr/>
        <w:tc>
          <w:tcPr>
            <w:tcW w:w="22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Врач-о</w:t>
            </w:r>
            <w:r>
              <w:rPr>
                <w:rFonts w:cs="Times New Roman"/>
                <w:sz w:val="24"/>
                <w:szCs w:val="24"/>
              </w:rPr>
              <w:t>ториноларинголог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518</w:t>
            </w:r>
          </w:p>
        </w:tc>
        <w:tc>
          <w:tcPr>
            <w:tcW w:w="55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вр. Егорова И.А,  м/с </w:t>
            </w: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Селезнева С.М.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0</w:t>
            </w:r>
            <w:r>
              <w:rPr>
                <w:rFonts w:cs="Times New Roman"/>
                <w:sz w:val="24"/>
                <w:szCs w:val="24"/>
              </w:rPr>
              <w:t>.00 - 1</w:t>
            </w: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cs="Times New Roman"/>
                <w:sz w:val="24"/>
                <w:szCs w:val="24"/>
              </w:rPr>
              <w:t>.00</w:t>
            </w:r>
          </w:p>
        </w:tc>
      </w:tr>
      <w:tr>
        <w:trPr/>
        <w:tc>
          <w:tcPr>
            <w:tcW w:w="22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Ультразвуковые исследования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55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вр. Загоруйченко О.И,  вр. Левшина И.С.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м/с Алиева О.А, м/с Ковалькова С.К.</w:t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15.00 - 16.00</w:t>
            </w:r>
          </w:p>
        </w:tc>
      </w:tr>
      <w:tr>
        <w:trPr/>
        <w:tc>
          <w:tcPr>
            <w:tcW w:w="22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ЭХО КГ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(УЗИ сердца)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14</w:t>
            </w:r>
          </w:p>
        </w:tc>
        <w:tc>
          <w:tcPr>
            <w:tcW w:w="55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вр. Алтухова Л.А, м/с Ковалькова С.К.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вр. Гришина А.Л,  м/с Алиева О.А,</w:t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13.00 - 15.00</w:t>
            </w:r>
          </w:p>
        </w:tc>
      </w:tr>
      <w:tr>
        <w:trPr/>
        <w:tc>
          <w:tcPr>
            <w:tcW w:w="22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Функциональные исследования: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ЭКГ, </w:t>
            </w:r>
            <w:r>
              <w:rPr>
                <w:rFonts w:cs="Times New Roman"/>
                <w:sz w:val="24"/>
                <w:szCs w:val="24"/>
              </w:rPr>
              <w:t xml:space="preserve">ЭЭГ, </w:t>
            </w:r>
            <w:r>
              <w:rPr>
                <w:rFonts w:cs="Times New Roman"/>
                <w:sz w:val="24"/>
                <w:szCs w:val="24"/>
              </w:rPr>
              <w:t>Холтер, мониторирование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336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334</w:t>
            </w:r>
          </w:p>
        </w:tc>
        <w:tc>
          <w:tcPr>
            <w:tcW w:w="55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вр. Харламова М.П, </w:t>
            </w:r>
            <w:r>
              <w:rPr>
                <w:rFonts w:cs="Times New Roman"/>
                <w:sz w:val="24"/>
                <w:szCs w:val="24"/>
              </w:rPr>
              <w:t xml:space="preserve">вр. </w:t>
            </w:r>
            <w:r>
              <w:rPr>
                <w:rFonts w:cs="Times New Roman"/>
                <w:sz w:val="24"/>
                <w:szCs w:val="24"/>
              </w:rPr>
              <w:t xml:space="preserve">Гришина А.Л,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м/с Анюхина Е.А, Бутырина Ю.Ю, </w:t>
            </w:r>
            <w:r>
              <w:rPr>
                <w:rFonts w:cs="Times New Roman"/>
                <w:sz w:val="24"/>
                <w:szCs w:val="24"/>
              </w:rPr>
              <w:t>Саввина О.Е, Высоцких Е.П, Ядыкина Л.Н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cs="Times New Roman"/>
                <w:sz w:val="24"/>
                <w:szCs w:val="24"/>
              </w:rPr>
              <w:t>.00 - 1</w:t>
            </w: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5</w:t>
            </w:r>
            <w:r>
              <w:rPr>
                <w:rFonts w:cs="Times New Roman"/>
                <w:sz w:val="24"/>
                <w:szCs w:val="24"/>
              </w:rPr>
              <w:t>.00</w:t>
            </w:r>
          </w:p>
        </w:tc>
      </w:tr>
      <w:tr>
        <w:trPr/>
        <w:tc>
          <w:tcPr>
            <w:tcW w:w="22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ФГС, колоноскопия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508</w:t>
            </w:r>
          </w:p>
        </w:tc>
        <w:tc>
          <w:tcPr>
            <w:tcW w:w="55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вр. Лернер Л.И, м/с Давыдова Э.А</w:t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8.00 - 9.00</w:t>
            </w:r>
          </w:p>
        </w:tc>
      </w:tr>
      <w:tr>
        <w:trPr/>
        <w:tc>
          <w:tcPr>
            <w:tcW w:w="22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Рентгенографические исследования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</w:t>
            </w: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0</w:t>
            </w:r>
          </w:p>
        </w:tc>
        <w:tc>
          <w:tcPr>
            <w:tcW w:w="55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вр. Воротилов А.П.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 xml:space="preserve">м/с Полякова О.Н, </w:t>
            </w:r>
            <w:r>
              <w:rPr>
                <w:rFonts w:cs="Times New Roman"/>
                <w:sz w:val="24"/>
                <w:szCs w:val="24"/>
              </w:rPr>
              <w:t>Кураева С.М, Плохих И.В, Лоскутова Е.А, Сотникова О.А.</w:t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13.00 - 14.00</w:t>
            </w:r>
          </w:p>
        </w:tc>
      </w:tr>
      <w:tr>
        <w:trPr/>
        <w:tc>
          <w:tcPr>
            <w:tcW w:w="22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Флюорография грудной клетки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Маммография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55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вр. Воротилов А.П.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м/с Полякова О.Н, </w:t>
            </w:r>
            <w:r>
              <w:rPr>
                <w:rFonts w:cs="Times New Roman"/>
                <w:sz w:val="24"/>
                <w:szCs w:val="24"/>
              </w:rPr>
              <w:t>Кураева С.М, Плохих И.В, Лоскутова Е.А, Сотникова О.А.</w:t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14.00 - 15.00</w:t>
            </w:r>
          </w:p>
        </w:tc>
      </w:tr>
      <w:tr>
        <w:trPr/>
        <w:tc>
          <w:tcPr>
            <w:tcW w:w="22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Лабораторные исследования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Стационар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КДЛ</w:t>
            </w:r>
          </w:p>
        </w:tc>
        <w:tc>
          <w:tcPr>
            <w:tcW w:w="55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в</w:t>
            </w:r>
            <w:r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ачи:</w:t>
            </w:r>
            <w:r>
              <w:rPr>
                <w:rFonts w:cs="Times New Roman"/>
                <w:sz w:val="24"/>
                <w:szCs w:val="24"/>
              </w:rPr>
              <w:t xml:space="preserve"> Казак Е.Н,  Курбатова Н.В, Грошева Н.В.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 xml:space="preserve">лаборанты: Меркулова С.Д,  Ершова Н.А, </w:t>
            </w:r>
            <w:r>
              <w:rPr>
                <w:rFonts w:cs="Times New Roman"/>
                <w:sz w:val="24"/>
                <w:szCs w:val="24"/>
              </w:rPr>
              <w:t>Мирохина Н.М, Григорьева И.В.</w:t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9.00 - 12.00</w:t>
            </w:r>
          </w:p>
        </w:tc>
      </w:tr>
      <w:tr>
        <w:trPr/>
        <w:tc>
          <w:tcPr>
            <w:tcW w:w="22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Бактериологические исследования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 этаж </w:t>
            </w:r>
            <w:r>
              <w:rPr>
                <w:rFonts w:cs="Times New Roman"/>
                <w:sz w:val="24"/>
                <w:szCs w:val="24"/>
              </w:rPr>
              <w:t>Б</w:t>
            </w:r>
            <w:r>
              <w:rPr>
                <w:rFonts w:cs="Times New Roman"/>
                <w:sz w:val="24"/>
                <w:szCs w:val="24"/>
              </w:rPr>
              <w:t>аклабо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ратория</w:t>
            </w:r>
          </w:p>
        </w:tc>
        <w:tc>
          <w:tcPr>
            <w:tcW w:w="55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 xml:space="preserve">врачи: Новикова Г.Н, </w:t>
            </w:r>
            <w:r>
              <w:rPr>
                <w:rFonts w:cs="Times New Roman"/>
                <w:sz w:val="24"/>
                <w:szCs w:val="24"/>
              </w:rPr>
              <w:t xml:space="preserve">Обыденнова Н.Н, ЕрмаковаТ.В,  </w:t>
            </w:r>
            <w:r>
              <w:rPr>
                <w:rFonts w:cs="Times New Roman"/>
                <w:sz w:val="24"/>
                <w:szCs w:val="24"/>
              </w:rPr>
              <w:t>Говорова Н.В, Рядинская С.В.</w:t>
            </w:r>
            <w:r>
              <w:rPr>
                <w:rFonts w:cs="Times New Roman"/>
                <w:sz w:val="24"/>
                <w:szCs w:val="24"/>
              </w:rPr>
              <w:t xml:space="preserve">  лаборанты:  Ануфриева Т.В, Дятлова Л.В, Полосина М.Е, </w:t>
            </w: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Туранова Т.А,  Баева Н.М, Третьякова О.В, Сидельникова  С.М, Потепко Н.А.</w:t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8.00 - 15.00</w:t>
            </w:r>
          </w:p>
        </w:tc>
      </w:tr>
      <w:tr>
        <w:trPr/>
        <w:tc>
          <w:tcPr>
            <w:tcW w:w="221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Ультразвуковое исследование при гинекологических заболеваниях и заболеваниях молочных желез</w:t>
            </w:r>
          </w:p>
        </w:tc>
        <w:tc>
          <w:tcPr>
            <w:tcW w:w="14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4</w:t>
            </w:r>
            <w:r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550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Вр. Меркулова С.В, м/с Папилина Т.В.</w:t>
            </w:r>
          </w:p>
        </w:tc>
        <w:tc>
          <w:tcPr>
            <w:tcW w:w="169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I  </w:t>
            </w:r>
            <w:r>
              <w:rPr>
                <w:rFonts w:cs="Times New Roman"/>
                <w:sz w:val="24"/>
                <w:szCs w:val="24"/>
                <w:lang w:val="ru-RU"/>
              </w:rPr>
              <w:t>смена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2</w:t>
            </w:r>
            <w:r>
              <w:rPr>
                <w:rFonts w:cs="Times New Roman"/>
                <w:sz w:val="24"/>
                <w:szCs w:val="24"/>
                <w:lang w:val="ru-RU"/>
              </w:rPr>
              <w:t>.00 - 1</w:t>
            </w: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1</w:t>
            </w:r>
            <w:r>
              <w:rPr>
                <w:rFonts w:cs="Times New Roman"/>
                <w:sz w:val="24"/>
                <w:szCs w:val="24"/>
                <w:lang w:val="ru-RU"/>
              </w:rPr>
              <w:t>.00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смена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14.00 -15.00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22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Врач психиатр</w:t>
            </w:r>
          </w:p>
        </w:tc>
        <w:tc>
          <w:tcPr>
            <w:tcW w:w="141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550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Вр.Сидоренко П.Н.</w:t>
            </w:r>
          </w:p>
        </w:tc>
        <w:tc>
          <w:tcPr>
            <w:tcW w:w="169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14.00 - 16.00</w:t>
            </w:r>
          </w:p>
        </w:tc>
      </w:tr>
      <w:tr>
        <w:trPr/>
        <w:tc>
          <w:tcPr>
            <w:tcW w:w="22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Врач нарколог</w:t>
            </w:r>
          </w:p>
        </w:tc>
        <w:tc>
          <w:tcPr>
            <w:tcW w:w="141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09</w:t>
            </w:r>
          </w:p>
        </w:tc>
        <w:tc>
          <w:tcPr>
            <w:tcW w:w="550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Вр. Кириллов А.В.</w:t>
            </w:r>
          </w:p>
        </w:tc>
        <w:tc>
          <w:tcPr>
            <w:tcW w:w="169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14.00 - 16.00</w:t>
            </w:r>
          </w:p>
        </w:tc>
      </w:tr>
      <w:tr>
        <w:trPr/>
        <w:tc>
          <w:tcPr>
            <w:tcW w:w="22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Врач стоматолог</w:t>
            </w:r>
          </w:p>
        </w:tc>
        <w:tc>
          <w:tcPr>
            <w:tcW w:w="141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09</w:t>
            </w:r>
          </w:p>
        </w:tc>
        <w:tc>
          <w:tcPr>
            <w:tcW w:w="550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Вр. Иванова А.Н.</w:t>
            </w:r>
          </w:p>
        </w:tc>
        <w:tc>
          <w:tcPr>
            <w:tcW w:w="169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14.00 - 16.00</w:t>
            </w:r>
          </w:p>
        </w:tc>
      </w:tr>
      <w:tr>
        <w:trPr/>
        <w:tc>
          <w:tcPr>
            <w:tcW w:w="22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Процедурн</w:t>
            </w:r>
            <w:r>
              <w:rPr>
                <w:rFonts w:eastAsia="Calibri" w:cs="" w:cstheme="minorBidi" w:eastAsiaTheme="minorHAnsi"/>
                <w:color w:val="00000A"/>
                <w:kern w:val="0"/>
                <w:sz w:val="22"/>
                <w:szCs w:val="22"/>
                <w:lang w:val="ru-RU" w:eastAsia="en-US" w:bidi="ar-SA"/>
              </w:rPr>
              <w:t>ый каб.</w:t>
            </w:r>
          </w:p>
        </w:tc>
        <w:tc>
          <w:tcPr>
            <w:tcW w:w="141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550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м/с </w:t>
            </w:r>
            <w:r>
              <w:rPr>
                <w:rFonts w:cs="Times New Roman"/>
                <w:sz w:val="24"/>
                <w:szCs w:val="24"/>
              </w:rPr>
              <w:t>Кирилюк С.М.</w:t>
            </w:r>
          </w:p>
        </w:tc>
        <w:tc>
          <w:tcPr>
            <w:tcW w:w="169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8.00 - 1</w:t>
            </w: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3</w:t>
            </w:r>
            <w:r>
              <w:rPr>
                <w:rFonts w:cs="Times New Roman"/>
                <w:sz w:val="24"/>
                <w:szCs w:val="24"/>
              </w:rPr>
              <w:t>.00</w:t>
            </w:r>
          </w:p>
        </w:tc>
      </w:tr>
      <w:tr>
        <w:trPr/>
        <w:tc>
          <w:tcPr>
            <w:tcW w:w="221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Касса</w:t>
            </w:r>
          </w:p>
        </w:tc>
        <w:tc>
          <w:tcPr>
            <w:tcW w:w="1415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550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/>
                <w:sz w:val="24"/>
                <w:szCs w:val="24"/>
              </w:rPr>
              <w:t xml:space="preserve">Кассир  </w:t>
            </w: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Кузьмина Т.Н.</w:t>
            </w:r>
          </w:p>
        </w:tc>
        <w:tc>
          <w:tcPr>
            <w:tcW w:w="1694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8</w:t>
            </w:r>
            <w:r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0</w:t>
            </w:r>
            <w:r>
              <w:rPr>
                <w:rFonts w:cs="Times New Roman"/>
                <w:sz w:val="24"/>
                <w:szCs w:val="24"/>
              </w:rPr>
              <w:t xml:space="preserve"> - 1</w:t>
            </w:r>
            <w:r>
              <w:rPr>
                <w:rFonts w:eastAsia="Calibri" w:cs="Times New Roman" w:eastAsiaTheme="minorHAnsi"/>
                <w:color w:val="00000A"/>
                <w:kern w:val="0"/>
                <w:sz w:val="24"/>
                <w:szCs w:val="24"/>
                <w:lang w:val="ru-RU" w:eastAsia="en-US" w:bidi="ar-SA"/>
              </w:rPr>
              <w:t>7</w:t>
            </w:r>
            <w:r>
              <w:rPr>
                <w:rFonts w:cs="Times New Roman"/>
                <w:sz w:val="24"/>
                <w:szCs w:val="24"/>
              </w:rPr>
              <w:t>.00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sz w:val="24"/>
          <w:szCs w:val="24"/>
        </w:rPr>
        <w:t>Зав. отделением медицинской профилактики                                              Н.П. Манюкова</w:t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63b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Application>LibreOffice/7.0.1.2$Windows_x86 LibreOffice_project/7cbcfc562f6eb6708b5ff7d7397325de9e764452</Application>
  <Pages>2</Pages>
  <Words>410</Words>
  <Characters>2310</Characters>
  <CharactersWithSpaces>2660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2018-01-15T18:55:00Z</dcterms:created>
  <dc:creator>User</dc:creator>
  <dc:description/>
  <dc:language>ru-RU</dc:language>
  <cp:lastModifiedBy/>
  <cp:lastPrinted>2021-02-11T13:07:10Z</cp:lastPrinted>
  <dcterms:modified xsi:type="dcterms:W3CDTF">2021-02-11T13:08:29Z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